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3"/>
        <w:ind w:left="139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10"/>
        <w:rPr>
          <w:rFonts w:ascii="黑体"/>
          <w:sz w:val="12"/>
        </w:rPr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7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201" w:type="dxa"/>
            <w:gridSpan w:val="2"/>
          </w:tcPr>
          <w:p>
            <w:pPr>
              <w:pStyle w:val="8"/>
              <w:spacing w:before="107"/>
              <w:ind w:left="1617" w:right="1614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2021 年河南省机关事业单位工勤技能岗位</w:t>
            </w:r>
          </w:p>
          <w:p>
            <w:pPr>
              <w:pStyle w:val="8"/>
              <w:spacing w:before="214"/>
              <w:ind w:left="1617" w:right="1613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一级（高级技师）考评工种目录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614" w:right="606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2" w:right="239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工种名称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3" w:right="2393"/>
              <w:jc w:val="center"/>
              <w:rPr>
                <w:sz w:val="28"/>
              </w:rPr>
            </w:pPr>
            <w:r>
              <w:rPr>
                <w:sz w:val="28"/>
              </w:rPr>
              <w:t>保管工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保卫消防员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1" w:right="2393"/>
              <w:jc w:val="center"/>
              <w:rPr>
                <w:sz w:val="28"/>
              </w:rPr>
            </w:pPr>
            <w:r>
              <w:rPr>
                <w:sz w:val="28"/>
              </w:rPr>
              <w:t>电工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3" w:right="2393"/>
              <w:jc w:val="center"/>
              <w:rPr>
                <w:sz w:val="28"/>
              </w:rPr>
            </w:pPr>
            <w:r>
              <w:rPr>
                <w:sz w:val="28"/>
              </w:rPr>
              <w:t>动物检疫员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2" w:right="2393"/>
              <w:jc w:val="center"/>
              <w:rPr>
                <w:sz w:val="28"/>
              </w:rPr>
            </w:pPr>
            <w:r>
              <w:rPr>
                <w:sz w:val="28"/>
              </w:rPr>
              <w:t>房管员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3" w:right="2393"/>
              <w:jc w:val="center"/>
              <w:rPr>
                <w:sz w:val="28"/>
              </w:rPr>
            </w:pPr>
            <w:r>
              <w:rPr>
                <w:sz w:val="28"/>
              </w:rPr>
              <w:t>工程测量工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2" w:right="2393"/>
              <w:jc w:val="center"/>
              <w:rPr>
                <w:sz w:val="28"/>
              </w:rPr>
            </w:pPr>
            <w:r>
              <w:rPr>
                <w:sz w:val="28"/>
              </w:rPr>
              <w:t>公路养护工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1" w:right="2393"/>
              <w:jc w:val="center"/>
              <w:rPr>
                <w:sz w:val="28"/>
              </w:rPr>
            </w:pPr>
            <w:r>
              <w:rPr>
                <w:sz w:val="28"/>
              </w:rPr>
              <w:t>管道工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2" w:right="2393"/>
              <w:jc w:val="center"/>
              <w:rPr>
                <w:sz w:val="28"/>
              </w:rPr>
            </w:pPr>
            <w:r>
              <w:rPr>
                <w:sz w:val="28"/>
              </w:rPr>
              <w:t>灌排工程工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612" w:right="60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2" w:right="2393"/>
              <w:jc w:val="center"/>
              <w:rPr>
                <w:sz w:val="28"/>
              </w:rPr>
            </w:pPr>
            <w:r>
              <w:rPr>
                <w:sz w:val="28"/>
              </w:rPr>
              <w:t>广电通信技术员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612" w:right="60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2" w:right="2393"/>
              <w:jc w:val="center"/>
              <w:rPr>
                <w:sz w:val="28"/>
              </w:rPr>
            </w:pPr>
            <w:r>
              <w:rPr>
                <w:sz w:val="28"/>
              </w:rPr>
              <w:t>衡器计量检定工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613" w:right="60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1" w:right="2393"/>
              <w:jc w:val="center"/>
              <w:rPr>
                <w:sz w:val="28"/>
              </w:rPr>
            </w:pPr>
            <w:r>
              <w:rPr>
                <w:sz w:val="28"/>
              </w:rPr>
              <w:t>环境放射性监测工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612" w:right="60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2" w:right="2393"/>
              <w:jc w:val="center"/>
              <w:rPr>
                <w:sz w:val="28"/>
              </w:rPr>
            </w:pPr>
            <w:r>
              <w:rPr>
                <w:sz w:val="28"/>
              </w:rPr>
              <w:t>环境生物监测工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612" w:right="60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2" w:right="2393"/>
              <w:jc w:val="center"/>
              <w:rPr>
                <w:sz w:val="28"/>
              </w:rPr>
            </w:pPr>
            <w:r>
              <w:rPr>
                <w:sz w:val="28"/>
              </w:rPr>
              <w:t>环境噪声监测工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7"/>
              <w:ind w:left="612" w:right="60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70" w:type="dxa"/>
          </w:tcPr>
          <w:p>
            <w:pPr>
              <w:pStyle w:val="8"/>
              <w:spacing w:before="77"/>
              <w:ind w:left="2402" w:right="2393"/>
              <w:jc w:val="center"/>
              <w:rPr>
                <w:sz w:val="28"/>
              </w:rPr>
            </w:pPr>
            <w:r>
              <w:rPr>
                <w:sz w:val="28"/>
              </w:rPr>
              <w:t>机械操作维修工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613" w:right="60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2" w:right="2393"/>
              <w:jc w:val="center"/>
              <w:rPr>
                <w:sz w:val="28"/>
              </w:rPr>
            </w:pPr>
            <w:r>
              <w:rPr>
                <w:sz w:val="28"/>
              </w:rPr>
              <w:t>计量检定工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613" w:right="60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1" w:right="2393"/>
              <w:jc w:val="center"/>
              <w:rPr>
                <w:sz w:val="28"/>
              </w:rPr>
            </w:pPr>
            <w:r>
              <w:rPr>
                <w:sz w:val="28"/>
              </w:rPr>
              <w:t>计算机信息处理员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7"/>
              <w:ind w:left="613" w:right="60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370" w:type="dxa"/>
          </w:tcPr>
          <w:p>
            <w:pPr>
              <w:pStyle w:val="8"/>
              <w:spacing w:before="77"/>
              <w:ind w:left="2401" w:right="2393"/>
              <w:jc w:val="center"/>
              <w:rPr>
                <w:sz w:val="28"/>
              </w:rPr>
            </w:pPr>
            <w:r>
              <w:rPr>
                <w:sz w:val="28"/>
              </w:rPr>
              <w:t>晶片谐振器制造工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613" w:right="60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2" w:right="2393"/>
              <w:jc w:val="center"/>
              <w:rPr>
                <w:sz w:val="28"/>
              </w:rPr>
            </w:pPr>
            <w:r>
              <w:rPr>
                <w:sz w:val="28"/>
              </w:rPr>
              <w:t>录音摄像工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613" w:right="60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2" w:right="2393"/>
              <w:jc w:val="center"/>
              <w:rPr>
                <w:sz w:val="28"/>
              </w:rPr>
            </w:pPr>
            <w:r>
              <w:rPr>
                <w:sz w:val="28"/>
              </w:rPr>
              <w:t>盲人按摩工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7"/>
              <w:ind w:left="613" w:right="60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370" w:type="dxa"/>
          </w:tcPr>
          <w:p>
            <w:pPr>
              <w:pStyle w:val="8"/>
              <w:spacing w:before="77"/>
              <w:ind w:left="2402" w:right="2393"/>
              <w:jc w:val="center"/>
              <w:rPr>
                <w:sz w:val="28"/>
              </w:rPr>
            </w:pPr>
            <w:r>
              <w:rPr>
                <w:sz w:val="28"/>
              </w:rPr>
              <w:t>气象观测工</w:t>
            </w:r>
          </w:p>
        </w:tc>
      </w:tr>
    </w:tbl>
    <w:p>
      <w:pPr>
        <w:spacing w:after="0"/>
        <w:jc w:val="center"/>
        <w:rPr>
          <w:sz w:val="28"/>
        </w:rPr>
        <w:sectPr>
          <w:footerReference r:id="rId5" w:type="default"/>
          <w:footerReference r:id="rId6" w:type="even"/>
          <w:pgSz w:w="11910" w:h="16840"/>
          <w:pgMar w:top="1600" w:right="1080" w:bottom="1240" w:left="1220" w:header="0" w:footer="1049" w:gutter="0"/>
          <w:cols w:space="720" w:num="1"/>
        </w:sectPr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7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77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潜水工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77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食品检验工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77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收银审核员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77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兽医防治员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77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水工工程工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77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水工监测工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77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5" w:right="2393"/>
              <w:jc w:val="center"/>
              <w:rPr>
                <w:sz w:val="28"/>
              </w:rPr>
            </w:pPr>
            <w:r>
              <w:rPr>
                <w:sz w:val="28"/>
              </w:rPr>
              <w:t>水工闸门运行工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77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5" w:right="2393"/>
              <w:jc w:val="center"/>
              <w:rPr>
                <w:sz w:val="28"/>
              </w:rPr>
            </w:pPr>
            <w:r>
              <w:rPr>
                <w:sz w:val="28"/>
              </w:rPr>
              <w:t>水生产处理工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77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水土保持工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77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水文勘测工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77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图书发行员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77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图书资料员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77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5" w:right="2393"/>
              <w:jc w:val="center"/>
              <w:rPr>
                <w:sz w:val="28"/>
              </w:rPr>
            </w:pPr>
            <w:r>
              <w:rPr>
                <w:sz w:val="28"/>
              </w:rPr>
              <w:t>土建施工人员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77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物探工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77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5" w:right="2393"/>
              <w:jc w:val="center"/>
              <w:rPr>
                <w:sz w:val="28"/>
              </w:rPr>
            </w:pPr>
            <w:r>
              <w:rPr>
                <w:sz w:val="28"/>
              </w:rPr>
              <w:t>印制电路制作工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5"/>
              <w:ind w:left="77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370" w:type="dxa"/>
          </w:tcPr>
          <w:p>
            <w:pPr>
              <w:pStyle w:val="8"/>
              <w:spacing w:before="75"/>
              <w:ind w:left="2407" w:right="2393"/>
              <w:jc w:val="center"/>
              <w:rPr>
                <w:sz w:val="28"/>
              </w:rPr>
            </w:pPr>
            <w:r>
              <w:rPr>
                <w:sz w:val="28"/>
              </w:rPr>
              <w:t>有线广播电视机务员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7"/>
              <w:ind w:left="77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370" w:type="dxa"/>
          </w:tcPr>
          <w:p>
            <w:pPr>
              <w:pStyle w:val="8"/>
              <w:spacing w:before="77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园林绿化工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77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中式面点师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77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中式烹调师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31" w:type="dxa"/>
          </w:tcPr>
          <w:p>
            <w:pPr>
              <w:pStyle w:val="8"/>
              <w:spacing w:before="77"/>
              <w:ind w:left="775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7370" w:type="dxa"/>
          </w:tcPr>
          <w:p>
            <w:pPr>
              <w:pStyle w:val="8"/>
              <w:spacing w:before="77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中医保健员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31" w:type="dxa"/>
          </w:tcPr>
          <w:p>
            <w:pPr>
              <w:pStyle w:val="8"/>
              <w:spacing w:before="76"/>
              <w:ind w:left="775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370" w:type="dxa"/>
          </w:tcPr>
          <w:p>
            <w:pPr>
              <w:pStyle w:val="8"/>
              <w:spacing w:before="76"/>
              <w:ind w:left="2404" w:right="2393"/>
              <w:jc w:val="center"/>
              <w:rPr>
                <w:sz w:val="28"/>
              </w:rPr>
            </w:pPr>
            <w:r>
              <w:rPr>
                <w:sz w:val="28"/>
              </w:rPr>
              <w:t>钻探工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580" w:right="1080" w:bottom="1160" w:left="1220" w:header="0" w:footer="1049" w:gutter="0"/>
          <w:cols w:space="720" w:num="1"/>
        </w:sectPr>
      </w:pPr>
      <w:bookmarkStart w:id="0" w:name="_GoBack"/>
      <w:bookmarkEnd w:id="0"/>
    </w:p>
    <w:p>
      <w:pPr>
        <w:tabs>
          <w:tab w:val="left" w:pos="6306"/>
        </w:tabs>
        <w:spacing w:before="135"/>
        <w:ind w:right="0"/>
        <w:jc w:val="left"/>
        <w:rPr>
          <w:rFonts w:hint="eastAsia" w:ascii="仿宋_GB2312" w:eastAsia="仿宋_GB2312"/>
          <w:sz w:val="28"/>
        </w:rPr>
      </w:pPr>
    </w:p>
    <w:sectPr>
      <w:pgSz w:w="11910" w:h="16840"/>
      <w:pgMar w:top="1600" w:right="1080" w:bottom="1160" w:left="1220" w:header="0" w:footer="10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73.2pt;margin-top:778.5pt;height:17.55pt;width:5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1pt;margin-top:778.5pt;height:17.55pt;width:5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00A36BE"/>
    <w:rsid w:val="7E911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13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39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2021-04-16T11:52:00Z</dcterms:created>
  <dc:creator>Administrator</dc:creator>
  <cp:lastModifiedBy>Safin</cp:lastModifiedBy>
  <dcterms:modified xsi:type="dcterms:W3CDTF">2021-04-16T12:15:45Z</dcterms:modified>
  <dc:title>&lt;D0C2C8CBC9E7B0ECA1B232303231A1B33239BAC52E646F63&gt;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2021-04-16T00:00:00Z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9BAD1B88B5C84253AE6520A6C25B51F2</vt:lpwstr>
  </property>
</Properties>
</file>